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6d45823da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ef0dd9d3c4cba"/>
      <w:footerReference xmlns:r="http://schemas.openxmlformats.org/officeDocument/2006/relationships" w:type="default" r:id="Rc250f4a5932b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HOLDING AS   ·   Org.nr 989 147 641   ·   Danielsvika 28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ef0dd9d3c4cba" /><Relationship Type="http://schemas.openxmlformats.org/officeDocument/2006/relationships/footer" Target="/word/footer1.xml" Id="Rc250f4a5932b4f58" /></Relationships>
</file>