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80e55b6ff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3f4d726eb446b"/>
      <w:footerReference xmlns:r="http://schemas.openxmlformats.org/officeDocument/2006/relationships" w:type="default" r:id="R33cc0ecb1201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SOV INVEST AS   ·   Org.nr 989 147 498   ·   Sørhaug gård, Volhaugen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3f4d726eb446b" /><Relationship Type="http://schemas.openxmlformats.org/officeDocument/2006/relationships/footer" Target="/word/footer1.xml" Id="R33cc0ecb12014a13" /></Relationships>
</file>