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ac8deb87c4a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RØINÅS HOLDING AS</w:t>
      </w:r>
    </w:p>
    <w:sectPr>
      <w:headerReference xmlns:r="http://schemas.openxmlformats.org/officeDocument/2006/relationships" w:type="default" r:id="Rfc975383f5bc46bc"/>
      <w:footerReference xmlns:r="http://schemas.openxmlformats.org/officeDocument/2006/relationships" w:type="default" r:id="R7d788ef5ca9a4c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RØINÅS HOLDING AS   ·   Org.nr 989 132 385   ·   c/o Rannveig Evenstad Røinås, Bioddgaten 2A   ·   4878 GRIMSTAD   ·   Tlf. 37 25 66 65   ·   rannveig@caravansenter.no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RØINÅS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975383f5bc46bc" /><Relationship Type="http://schemas.openxmlformats.org/officeDocument/2006/relationships/footer" Target="/word/footer1.xml" Id="R7d788ef5ca9a4c7c" /></Relationships>
</file>