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11045cf47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HIA HOLDING AS.</w:t>
      </w:r>
    </w:p>
    <w:sectPr>
      <w:headerReference xmlns:r="http://schemas.openxmlformats.org/officeDocument/2006/relationships" w:type="default" r:id="R23ce49d6a32e41bc"/>
      <w:footerReference xmlns:r="http://schemas.openxmlformats.org/officeDocument/2006/relationships" w:type="default" r:id="Ra9816f6ea6a2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e49d6a32e41bc" /><Relationship Type="http://schemas.openxmlformats.org/officeDocument/2006/relationships/footer" Target="/word/footer1.xml" Id="Ra9816f6ea6a24581" /></Relationships>
</file>