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06157e913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MÅNEBAKKEN AS.</w:t>
      </w:r>
    </w:p>
    <w:sectPr>
      <w:headerReference xmlns:r="http://schemas.openxmlformats.org/officeDocument/2006/relationships" w:type="default" r:id="R1c63853e490942fa"/>
      <w:footerReference xmlns:r="http://schemas.openxmlformats.org/officeDocument/2006/relationships" w:type="default" r:id="R639510dfee15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3853e490942fa" /><Relationship Type="http://schemas.openxmlformats.org/officeDocument/2006/relationships/footer" Target="/word/footer1.xml" Id="R639510dfee1542ab" /></Relationships>
</file>