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a66839b75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AMG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AMG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77256a0a545b4"/>
      <w:footerReference xmlns:r="http://schemas.openxmlformats.org/officeDocument/2006/relationships" w:type="default" r:id="R811f89bbdbdb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INVESTMENT AS   ·   Org.nr 989 119 842   ·   c/o Arne Gundersen, Tangeveien 69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77256a0a545b4" /><Relationship Type="http://schemas.openxmlformats.org/officeDocument/2006/relationships/footer" Target="/word/footer1.xml" Id="R811f89bbdbdb4215" /></Relationships>
</file>