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f0006bd2c34b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BRIF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Sandvika,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BRIF AS</w:t>
      </w:r>
    </w:p>
    <w:sectPr>
      <w:headerReference xmlns:r="http://schemas.openxmlformats.org/officeDocument/2006/relationships" w:type="default" r:id="Rff5feafe82ef439f"/>
      <w:footerReference xmlns:r="http://schemas.openxmlformats.org/officeDocument/2006/relationships" w:type="default" r:id="Rc892e32ba62246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BRIF AS   ·   Org.nr 989 092 103   ·   Sandviksveien 163   ·   1337 SANDVIKA   ·   Tlf. 67 52 16 90   ·   af@jhr.as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5feafe82ef439f" /><Relationship Type="http://schemas.openxmlformats.org/officeDocument/2006/relationships/footer" Target="/word/footer1.xml" Id="Rc892e32ba62246ff" /></Relationships>
</file>