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3c705237c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HOLTHE HOLDING AS</w:t>
      </w:r>
    </w:p>
    <w:sectPr>
      <w:headerReference xmlns:r="http://schemas.openxmlformats.org/officeDocument/2006/relationships" w:type="default" r:id="Rcaead77664e044b9"/>
      <w:footerReference xmlns:r="http://schemas.openxmlformats.org/officeDocument/2006/relationships" w:type="default" r:id="Rd8183f747de9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HOLTHE HOLDING AS   ·   Org.nr 989 089 285   ·   Prinsengata 5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ad77664e044b9" /><Relationship Type="http://schemas.openxmlformats.org/officeDocument/2006/relationships/footer" Target="/word/footer1.xml" Id="Rd8183f747de94efa" /></Relationships>
</file>