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b13d202be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b853d59b7465d"/>
      <w:footerReference xmlns:r="http://schemas.openxmlformats.org/officeDocument/2006/relationships" w:type="default" r:id="R4f21d8c97937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 INVEST AS   ·   Org.nr 989 083 082   ·   Lokes vei 15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b853d59b7465d" /><Relationship Type="http://schemas.openxmlformats.org/officeDocument/2006/relationships/footer" Target="/word/footer1.xml" Id="R4f21d8c9793741b9" /></Relationships>
</file>