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73116dc7547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KF GOODWILL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KF GOODWILL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d443dc5a5648c5"/>
      <w:footerReference xmlns:r="http://schemas.openxmlformats.org/officeDocument/2006/relationships" w:type="default" r:id="R45ad5d0554c5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 GOODWILL AS   ·   Org.nr 989 065 971   ·   Industrivegen 34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 GOODWILL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443dc5a5648c5" /><Relationship Type="http://schemas.openxmlformats.org/officeDocument/2006/relationships/footer" Target="/word/footer1.xml" Id="R45ad5d0554c5497d" /></Relationships>
</file>