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35c10befe49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PAMAR AS</w:t>
      </w:r>
    </w:p>
    <w:sectPr>
      <w:headerReference xmlns:r="http://schemas.openxmlformats.org/officeDocument/2006/relationships" w:type="default" r:id="R69f9ded283814368"/>
      <w:footerReference xmlns:r="http://schemas.openxmlformats.org/officeDocument/2006/relationships" w:type="default" r:id="R4601c0b62306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9ded283814368" /><Relationship Type="http://schemas.openxmlformats.org/officeDocument/2006/relationships/footer" Target="/word/footer1.xml" Id="R4601c0b6230642ba" /></Relationships>
</file>