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4516a12f840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PAMAR AS</w:t>
      </w:r>
    </w:p>
    <w:sectPr>
      <w:headerReference xmlns:r="http://schemas.openxmlformats.org/officeDocument/2006/relationships" w:type="default" r:id="R5e98283f615a4a10"/>
      <w:footerReference xmlns:r="http://schemas.openxmlformats.org/officeDocument/2006/relationships" w:type="default" r:id="R15b6d775d74c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8283f615a4a10" /><Relationship Type="http://schemas.openxmlformats.org/officeDocument/2006/relationships/footer" Target="/word/footer1.xml" Id="R15b6d775d74c4a56" /></Relationships>
</file>