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4a1c37ce543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PAMAR AS</w:t>
      </w:r>
    </w:p>
    <w:sectPr>
      <w:headerReference xmlns:r="http://schemas.openxmlformats.org/officeDocument/2006/relationships" w:type="default" r:id="R3b6856799c8b49d7"/>
      <w:footerReference xmlns:r="http://schemas.openxmlformats.org/officeDocument/2006/relationships" w:type="default" r:id="Rb348b98b7ccd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856799c8b49d7" /><Relationship Type="http://schemas.openxmlformats.org/officeDocument/2006/relationships/footer" Target="/word/footer1.xml" Id="Rb348b98b7ccd4040" /></Relationships>
</file>