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f3b6ffc98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1bfbe5e675984ee0"/>
      <w:footerReference xmlns:r="http://schemas.openxmlformats.org/officeDocument/2006/relationships" w:type="default" r:id="Ra38c7fb02f2f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be5e675984ee0" /><Relationship Type="http://schemas.openxmlformats.org/officeDocument/2006/relationships/footer" Target="/word/footer1.xml" Id="Ra38c7fb02f2f405b" /></Relationships>
</file>