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4106b873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SCIPIO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SCIPIO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5cc54005844c2"/>
      <w:footerReference xmlns:r="http://schemas.openxmlformats.org/officeDocument/2006/relationships" w:type="default" r:id="Ra7f57c22d4cc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SCIPIO AS   ·   Org.nr 989 025 651   ·   Åsryggen 8   ·   1166 OSLO   ·   Tlf. 22 43 30 00   ·   h.bleken@haavind.no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SCIPIO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5cc54005844c2" /><Relationship Type="http://schemas.openxmlformats.org/officeDocument/2006/relationships/footer" Target="/word/footer1.xml" Id="Ra7f57c22d4cc4431" /></Relationships>
</file>