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7c54ab66bf4b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ED-HOLDING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ED-HOLDING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7de7327255a4d32"/>
      <w:footerReference xmlns:r="http://schemas.openxmlformats.org/officeDocument/2006/relationships" w:type="default" r:id="Rb22cb5ef194547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ED-HOLDING AS   ·   Org.nr 988 989 606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de7327255a4d32" /><Relationship Type="http://schemas.openxmlformats.org/officeDocument/2006/relationships/footer" Target="/word/footer1.xml" Id="Rb22cb5ef19454795" /></Relationships>
</file>