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00bfc7c734a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f0371aeb084d46"/>
      <w:footerReference xmlns:r="http://schemas.openxmlformats.org/officeDocument/2006/relationships" w:type="default" r:id="Rc13a42e946d7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CARON INVEST AS   ·   Org.nr 988 970 190   ·   c/o Bernhard Paus, Solveien 66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f0371aeb084d46" /><Relationship Type="http://schemas.openxmlformats.org/officeDocument/2006/relationships/footer" Target="/word/footer1.xml" Id="Rc13a42e946d74583" /></Relationships>
</file>