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80e8a997641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CANTON AS</w:t>
      </w:r>
    </w:p>
    <w:sectPr>
      <w:headerReference xmlns:r="http://schemas.openxmlformats.org/officeDocument/2006/relationships" w:type="default" r:id="R252dfe8811154d35"/>
      <w:footerReference xmlns:r="http://schemas.openxmlformats.org/officeDocument/2006/relationships" w:type="default" r:id="Ra4e2ba3d740c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CANTON AS   ·   Org.nr 988 970 123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dfe8811154d35" /><Relationship Type="http://schemas.openxmlformats.org/officeDocument/2006/relationships/footer" Target="/word/footer1.xml" Id="Ra4e2ba3d740c473e" /></Relationships>
</file>