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d98a4504c4a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NAMLØS AS, org.nr 988 958 719,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e7b1d9f4e14e4239"/>
      <w:footerReference xmlns:r="http://schemas.openxmlformats.org/officeDocument/2006/relationships" w:type="default" r:id="Rf1ed802cbd7a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1d9f4e14e4239" /><Relationship Type="http://schemas.openxmlformats.org/officeDocument/2006/relationships/footer" Target="/word/footer1.xml" Id="Rf1ed802cbd7a488e" /></Relationships>
</file>