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edadd0aff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5045fdab6cf4af8"/>
      <w:footerReference xmlns:r="http://schemas.openxmlformats.org/officeDocument/2006/relationships" w:type="default" r:id="R3bc3ab0365c2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45fdab6cf4af8" /><Relationship Type="http://schemas.openxmlformats.org/officeDocument/2006/relationships/footer" Target="/word/footer1.xml" Id="R3bc3ab0365c24935" /></Relationships>
</file>