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ee4cea3d514a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OHMTECH INVEST AS</w:t>
      </w:r>
    </w:p>
    <w:sectPr>
      <w:headerReference xmlns:r="http://schemas.openxmlformats.org/officeDocument/2006/relationships" w:type="default" r:id="R090e24c5cd48433a"/>
      <w:footerReference xmlns:r="http://schemas.openxmlformats.org/officeDocument/2006/relationships" w:type="default" r:id="Rcccf032c353745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OHMTECH INVEST AS   ·   Org.nr 988 948 462   ·   Vølstadveien 78   ·   4025 STAVANGER   ·   Tlf. 51 53 01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OHMTECH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0e24c5cd48433a" /><Relationship Type="http://schemas.openxmlformats.org/officeDocument/2006/relationships/footer" Target="/word/footer1.xml" Id="Rcccf032c3537452b" /></Relationships>
</file>