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f66653d37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JIVANMUKTA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b30270ace2094c06"/>
      <w:footerReference xmlns:r="http://schemas.openxmlformats.org/officeDocument/2006/relationships" w:type="default" r:id="Rfa94dd9222c4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270ace2094c06" /><Relationship Type="http://schemas.openxmlformats.org/officeDocument/2006/relationships/footer" Target="/word/footer1.xml" Id="Rfa94dd9222c44a72" /></Relationships>
</file>