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f099d5f9994f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Blommenholm,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STRIX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STRIX HOLDING AS</w:t>
      </w:r>
    </w:p>
    <w:sectPr>
      <w:headerReference xmlns:r="http://schemas.openxmlformats.org/officeDocument/2006/relationships" w:type="default" r:id="Rf688f5d093ae4218"/>
      <w:footerReference xmlns:r="http://schemas.openxmlformats.org/officeDocument/2006/relationships" w:type="default" r:id="R9d3b46c1c1f041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STRIX HOLDING AS   ·   Org.nr 988 914 460   ·   Anthon Walles vei 6A   ·   1365 BLOMMENHOLM   ·   knut.pedersen@fusdahl.no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STRIX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88f5d093ae4218" /><Relationship Type="http://schemas.openxmlformats.org/officeDocument/2006/relationships/footer" Target="/word/footer1.xml" Id="R9d3b46c1c1f041e1" /></Relationships>
</file>