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2875d3825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bb4ecac2d4d84877"/>
      <w:footerReference xmlns:r="http://schemas.openxmlformats.org/officeDocument/2006/relationships" w:type="default" r:id="R92b7edb35a5e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ecac2d4d84877" /><Relationship Type="http://schemas.openxmlformats.org/officeDocument/2006/relationships/footer" Target="/word/footer1.xml" Id="R92b7edb35a5e4613" /></Relationships>
</file>