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842b74007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SOLIDEN AS</w:t>
      </w:r>
    </w:p>
    <w:sectPr>
      <w:headerReference xmlns:r="http://schemas.openxmlformats.org/officeDocument/2006/relationships" w:type="default" r:id="R37b23a6c7efc46ed"/>
      <w:footerReference xmlns:r="http://schemas.openxmlformats.org/officeDocument/2006/relationships" w:type="default" r:id="R5b98ba91e519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23a6c7efc46ed" /><Relationship Type="http://schemas.openxmlformats.org/officeDocument/2006/relationships/footer" Target="/word/footer1.xml" Id="R5b98ba91e5194a64" /></Relationships>
</file>