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cfac31a9b94e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LAJJO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LAJJO EIENDOM AS</w:t>
      </w:r>
    </w:p>
    <w:sectPr>
      <w:headerReference xmlns:r="http://schemas.openxmlformats.org/officeDocument/2006/relationships" w:type="default" r:id="R1604d8d1fdf04c30"/>
      <w:footerReference xmlns:r="http://schemas.openxmlformats.org/officeDocument/2006/relationships" w:type="default" r:id="R045589af75ec4e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LAJJO EIENDOM AS   ·   Org.nr 988 865 184   ·   Myrens verksted 1A   ·   0473 OSLO   ·   jag@zenith-eiendom.no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LAJJO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04d8d1fdf04c30" /><Relationship Type="http://schemas.openxmlformats.org/officeDocument/2006/relationships/footer" Target="/word/footer1.xml" Id="R045589af75ec4e31" /></Relationships>
</file>