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899abe534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SKÅRA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SKÅRA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746a0dbb0640d0"/>
      <w:footerReference xmlns:r="http://schemas.openxmlformats.org/officeDocument/2006/relationships" w:type="default" r:id="R2748e5da9023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SKÅRA AS   ·   Org.nr 988 850 594   ·   c/o Anne Brun, Kollen 11   ·   5231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SKÅRA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46a0dbb0640d0" /><Relationship Type="http://schemas.openxmlformats.org/officeDocument/2006/relationships/footer" Target="/word/footer1.xml" Id="R2748e5da90234426" /></Relationships>
</file>