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1a61e900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 ME AS, org.nr 988 829 366,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65b98f50a5704140"/>
      <w:footerReference xmlns:r="http://schemas.openxmlformats.org/officeDocument/2006/relationships" w:type="default" r:id="R86164f909b3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98f50a5704140" /><Relationship Type="http://schemas.openxmlformats.org/officeDocument/2006/relationships/footer" Target="/word/footer1.xml" Id="R86164f909b37465d" /></Relationships>
</file>