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e7d216228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 NORD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 NORD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3d909b213421e"/>
      <w:footerReference xmlns:r="http://schemas.openxmlformats.org/officeDocument/2006/relationships" w:type="default" r:id="R8941bcfb85b8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HOLDING AS   ·   Org.nr 988 814 350   ·  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3d909b213421e" /><Relationship Type="http://schemas.openxmlformats.org/officeDocument/2006/relationships/footer" Target="/word/footer1.xml" Id="R8941bcfb85b8454b" /></Relationships>
</file>