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715593a5a4b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HALLERAKER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HALLERAKER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ae01a2a70b45b3"/>
      <w:footerReference xmlns:r="http://schemas.openxmlformats.org/officeDocument/2006/relationships" w:type="default" r:id="Rfb184f657842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HALLERAKER AS   ·   Org.nr 988 785 261   ·   c/o Svein Halleraker, Hystadvegen 53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HALLERAKER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e01a2a70b45b3" /><Relationship Type="http://schemas.openxmlformats.org/officeDocument/2006/relationships/footer" Target="/word/footer1.xml" Id="Rfb184f657842439e" /></Relationships>
</file>