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f7640ed03c49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MASIMA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MASIMA AS</w:t>
      </w:r>
    </w:p>
    <w:sectPr>
      <w:headerReference xmlns:r="http://schemas.openxmlformats.org/officeDocument/2006/relationships" w:type="default" r:id="Rb20b613b2ba14e77"/>
      <w:footerReference xmlns:r="http://schemas.openxmlformats.org/officeDocument/2006/relationships" w:type="default" r:id="Ra8b079047736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MASIMA AS   ·   Org.nr 988 725 900   ·   Bønesberget 32   ·   5153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b613b2ba14e77" /><Relationship Type="http://schemas.openxmlformats.org/officeDocument/2006/relationships/footer" Target="/word/footer1.xml" Id="Ra8b07904773642a1" /></Relationships>
</file>