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e39a8de7c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JAN-OLAV DAHLE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Mittet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Mittet,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JAN-OLAV DAHLE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2d540d9764241"/>
      <w:footerReference xmlns:r="http://schemas.openxmlformats.org/officeDocument/2006/relationships" w:type="default" r:id="R3035af8b36a5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JAN-OLAV DAHLE AS   ·   Org.nr 988 695 548   ·   Langfjordsstranda 896   ·   6363 MITTET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JAN-OLAV DAHLE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2d540d9764241" /><Relationship Type="http://schemas.openxmlformats.org/officeDocument/2006/relationships/footer" Target="/word/footer1.xml" Id="R3035af8b36a54a07" /></Relationships>
</file>