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d66dece5e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RØKAN AS</w:t>
      </w:r>
    </w:p>
    <w:sectPr>
      <w:headerReference xmlns:r="http://schemas.openxmlformats.org/officeDocument/2006/relationships" w:type="default" r:id="R7e53a649feff4045"/>
      <w:footerReference xmlns:r="http://schemas.openxmlformats.org/officeDocument/2006/relationships" w:type="default" r:id="R37cf0915cfef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3a649feff4045" /><Relationship Type="http://schemas.openxmlformats.org/officeDocument/2006/relationships/footer" Target="/word/footer1.xml" Id="R37cf0915cfef48d9" /></Relationships>
</file>