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c0f15a64345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 INVEST AS</w:t>
      </w:r>
    </w:p>
    <w:sectPr>
      <w:headerReference xmlns:r="http://schemas.openxmlformats.org/officeDocument/2006/relationships" w:type="default" r:id="Rc425e7fadf584a8a"/>
      <w:footerReference xmlns:r="http://schemas.openxmlformats.org/officeDocument/2006/relationships" w:type="default" r:id="R7093f37e7c4c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 INVEST AS   ·   Org.nr 988 607 371   ·   Hasselbakken 28   ·   3303 HOKKSUND   ·   odduv.hilleren@bluezone.no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5e7fadf584a8a" /><Relationship Type="http://schemas.openxmlformats.org/officeDocument/2006/relationships/footer" Target="/word/footer1.xml" Id="R7093f37e7c4c45b1" /></Relationships>
</file>