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da71f94ce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 INVEST AS</w:t>
      </w:r>
    </w:p>
    <w:sectPr>
      <w:headerReference xmlns:r="http://schemas.openxmlformats.org/officeDocument/2006/relationships" w:type="default" r:id="R53cbb68c1f294e17"/>
      <w:footerReference xmlns:r="http://schemas.openxmlformats.org/officeDocument/2006/relationships" w:type="default" r:id="R6b788af1818e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 INVEST AS   ·   Org.nr 988 607 371   ·   Hasselbakken 28   ·   3303 HOKKSUND   ·   odduv.hilleren@bluezone.no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bb68c1f294e17" /><Relationship Type="http://schemas.openxmlformats.org/officeDocument/2006/relationships/footer" Target="/word/footer1.xml" Id="R6b788af1818e4959" /></Relationships>
</file>