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bbf77f3b74d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TT- INVEST AS</w:t>
      </w:r>
    </w:p>
    <w:sectPr>
      <w:headerReference xmlns:r="http://schemas.openxmlformats.org/officeDocument/2006/relationships" w:type="default" r:id="Rf25eecf9e5664391"/>
      <w:footerReference xmlns:r="http://schemas.openxmlformats.org/officeDocument/2006/relationships" w:type="default" r:id="Rc772257ad29644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TT- INVEST AS   ·   Org.nr 988 586 161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TT-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5eecf9e5664391" /><Relationship Type="http://schemas.openxmlformats.org/officeDocument/2006/relationships/footer" Target="/word/footer1.xml" Id="Rc772257ad2964446" /></Relationships>
</file>