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bba7a9017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CAMPITOR AS</w:t>
      </w:r>
    </w:p>
    <w:sectPr>
      <w:headerReference xmlns:r="http://schemas.openxmlformats.org/officeDocument/2006/relationships" w:type="default" r:id="R96ee7af59b904468"/>
      <w:footerReference xmlns:r="http://schemas.openxmlformats.org/officeDocument/2006/relationships" w:type="default" r:id="R5ab8b5631e8e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e7af59b904468" /><Relationship Type="http://schemas.openxmlformats.org/officeDocument/2006/relationships/footer" Target="/word/footer1.xml" Id="R5ab8b5631e8e4851" /></Relationships>
</file>