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c99e8f64f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JÆRREVISJON AS</w:t>
      </w:r>
    </w:p>
    <w:sectPr>
      <w:headerReference xmlns:r="http://schemas.openxmlformats.org/officeDocument/2006/relationships" w:type="default" r:id="Rd99bb54dc4d84d56"/>
      <w:footerReference xmlns:r="http://schemas.openxmlformats.org/officeDocument/2006/relationships" w:type="default" r:id="R9208a00e3bc5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bb54dc4d84d56" /><Relationship Type="http://schemas.openxmlformats.org/officeDocument/2006/relationships/footer" Target="/word/footer1.xml" Id="R9208a00e3bc5461f" /></Relationships>
</file>