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2c93536b154f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ANNCARLO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ANNCARLO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03a0dc013f4f11"/>
      <w:footerReference xmlns:r="http://schemas.openxmlformats.org/officeDocument/2006/relationships" w:type="default" r:id="R4e87d7373feb4c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ANNCARLO AS   ·   Org.nr 988 400 084   ·   Gamle Jonsvannsveien 59C   ·   7048 TRONDHEIM   ·   Tlf. 73 91 30 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ANNCARLO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03a0dc013f4f11" /><Relationship Type="http://schemas.openxmlformats.org/officeDocument/2006/relationships/footer" Target="/word/footer1.xml" Id="R4e87d7373feb4c26" /></Relationships>
</file>