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5907b1e75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SYFRAS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544685e52dc546e1"/>
      <w:footerReference xmlns:r="http://schemas.openxmlformats.org/officeDocument/2006/relationships" w:type="default" r:id="Rbb4af1d0d494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685e52dc546e1" /><Relationship Type="http://schemas.openxmlformats.org/officeDocument/2006/relationships/footer" Target="/word/footer1.xml" Id="Rbb4af1d0d4944712" /></Relationships>
</file>