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f3ce2b121240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FREDNES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FREDNES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19e2de14734cb4"/>
      <w:footerReference xmlns:r="http://schemas.openxmlformats.org/officeDocument/2006/relationships" w:type="default" r:id="R4b83e66bcaa74c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FREDNES CONSULT AS   ·   Org.nr 988 298 913   ·   Pans veg 21   ·   3940 PORSGRUNN   ·   Tlf. 35 93 47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FREDNES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19e2de14734cb4" /><Relationship Type="http://schemas.openxmlformats.org/officeDocument/2006/relationships/footer" Target="/word/footer1.xml" Id="R4b83e66bcaa74c54" /></Relationships>
</file>