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d3ba53eef4d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EXCALIBUR HOLDING AS</w:t>
      </w:r>
    </w:p>
    <w:sectPr>
      <w:headerReference xmlns:r="http://schemas.openxmlformats.org/officeDocument/2006/relationships" w:type="default" r:id="R5e210960c73c4c82"/>
      <w:footerReference xmlns:r="http://schemas.openxmlformats.org/officeDocument/2006/relationships" w:type="default" r:id="Rddf6e3fae52e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HOLDING AS   ·   Org.nr 988 293 881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10960c73c4c82" /><Relationship Type="http://schemas.openxmlformats.org/officeDocument/2006/relationships/footer" Target="/word/footer1.xml" Id="Rddf6e3fae52e4173" /></Relationships>
</file>