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605b9f6fb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2a2e4e6933064700"/>
      <w:footerReference xmlns:r="http://schemas.openxmlformats.org/officeDocument/2006/relationships" w:type="default" r:id="Reade83698a62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e4e6933064700" /><Relationship Type="http://schemas.openxmlformats.org/officeDocument/2006/relationships/footer" Target="/word/footer1.xml" Id="Reade83698a6245c2" /></Relationships>
</file>