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dd4ed3afe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TWE GROUP AS</w:t>
      </w:r>
    </w:p>
    <w:sectPr>
      <w:headerReference xmlns:r="http://schemas.openxmlformats.org/officeDocument/2006/relationships" w:type="default" r:id="R84f388841249429a"/>
      <w:footerReference xmlns:r="http://schemas.openxmlformats.org/officeDocument/2006/relationships" w:type="default" r:id="Rfe6c6d2fcb7a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TWE GROUP AS   ·   Org.nr 987 868 899   ·   Villaveien 28B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388841249429a" /><Relationship Type="http://schemas.openxmlformats.org/officeDocument/2006/relationships/footer" Target="/word/footer1.xml" Id="Rfe6c6d2fcb7a48a6" /></Relationships>
</file>