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883dcf20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68ada443a4302"/>
      <w:footerReference xmlns:r="http://schemas.openxmlformats.org/officeDocument/2006/relationships" w:type="default" r:id="R7405fba6955c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BASIC INVEST AS   ·   Org.nr 987 825 294   ·   Stormmusbrinken 40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68ada443a4302" /><Relationship Type="http://schemas.openxmlformats.org/officeDocument/2006/relationships/footer" Target="/word/footer1.xml" Id="R7405fba6955c4e61" /></Relationships>
</file>