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b97421d04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ÅSVANG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6061400ea4f44ce4"/>
      <w:footerReference xmlns:r="http://schemas.openxmlformats.org/officeDocument/2006/relationships" w:type="default" r:id="R18c3e62111be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1400ea4f44ce4" /><Relationship Type="http://schemas.openxmlformats.org/officeDocument/2006/relationships/footer" Target="/word/footer1.xml" Id="R18c3e62111be4d78" /></Relationships>
</file>