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410d447e8e4b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TALLENT AS, org.nr 987 612 479,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TALLENT AS</w:t>
      </w:r>
    </w:p>
    <w:sectPr>
      <w:headerReference xmlns:r="http://schemas.openxmlformats.org/officeDocument/2006/relationships" w:type="default" r:id="Rf9ae2139ccf24d1c"/>
      <w:footerReference xmlns:r="http://schemas.openxmlformats.org/officeDocument/2006/relationships" w:type="default" r:id="R59d6ceb6bdb944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TALLENT AS   ·   Org.nr 987 612 479   ·   Sagvollvegen 1   ·   2833 RAUFOSS   ·   Tlf. 61 19 44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ae2139ccf24d1c" /><Relationship Type="http://schemas.openxmlformats.org/officeDocument/2006/relationships/footer" Target="/word/footer1.xml" Id="R59d6ceb6bdb9446f" /></Relationships>
</file>