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bd66e31b443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TALLENT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Raufoss,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TALLENT AS</w:t>
      </w:r>
    </w:p>
    <w:sectPr>
      <w:headerReference xmlns:r="http://schemas.openxmlformats.org/officeDocument/2006/relationships" w:type="default" r:id="R7e55b1a021364ea2"/>
      <w:footerReference xmlns:r="http://schemas.openxmlformats.org/officeDocument/2006/relationships" w:type="default" r:id="Rbc47d808e521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TALLENT AS   ·   Org.nr 987 612 479   ·   Sagvollvegen 1   ·   2833 RAUFOSS   ·   Tlf. 61 19 44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55b1a021364ea2" /><Relationship Type="http://schemas.openxmlformats.org/officeDocument/2006/relationships/footer" Target="/word/footer1.xml" Id="Rbc47d808e5214d80" /></Relationships>
</file>