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fde1c6ce7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SCHAGE EIENDOM AS, org.nr 987 566 930,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ccef589c187a4247"/>
      <w:footerReference xmlns:r="http://schemas.openxmlformats.org/officeDocument/2006/relationships" w:type="default" r:id="R279b5023034c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f589c187a4247" /><Relationship Type="http://schemas.openxmlformats.org/officeDocument/2006/relationships/footer" Target="/word/footer1.xml" Id="R279b5023034c4507" /></Relationships>
</file>