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2edf56461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52ef295ef1c54035"/>
      <w:footerReference xmlns:r="http://schemas.openxmlformats.org/officeDocument/2006/relationships" w:type="default" r:id="R32b31d072bbf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f295ef1c54035" /><Relationship Type="http://schemas.openxmlformats.org/officeDocument/2006/relationships/footer" Target="/word/footer1.xml" Id="R32b31d072bbf4e1d" /></Relationships>
</file>